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59" w:rsidRPr="00BA5C59" w:rsidRDefault="00BA5C59" w:rsidP="00BA5C59">
      <w:pPr>
        <w:jc w:val="center"/>
        <w:rPr>
          <w:rFonts w:ascii="Times New Roman" w:hAnsi="Times New Roman" w:cs="Times New Roman"/>
          <w:b/>
          <w:sz w:val="32"/>
          <w:szCs w:val="32"/>
          <w:lang w:val="en-US"/>
        </w:rPr>
      </w:pPr>
      <w:r w:rsidRPr="00BA5C59">
        <w:rPr>
          <w:rFonts w:ascii="Times New Roman" w:hAnsi="Times New Roman" w:cs="Times New Roman"/>
          <w:b/>
          <w:sz w:val="32"/>
          <w:szCs w:val="32"/>
          <w:lang w:val="en-US"/>
        </w:rPr>
        <w:t>SYNAXIS OF THE ARCHANGEL</w:t>
      </w:r>
      <w:bookmarkStart w:id="0" w:name="_GoBack"/>
      <w:bookmarkEnd w:id="0"/>
      <w:r w:rsidRPr="00BA5C59">
        <w:rPr>
          <w:rFonts w:ascii="Times New Roman" w:hAnsi="Times New Roman" w:cs="Times New Roman"/>
          <w:b/>
          <w:sz w:val="32"/>
          <w:szCs w:val="32"/>
          <w:lang w:val="en-US"/>
        </w:rPr>
        <w:t xml:space="preserve"> MICHAEL AND THE OTHER BODILESS POWERS</w:t>
      </w:r>
    </w:p>
    <w:p w:rsidR="007C37CC" w:rsidRDefault="00B653DB" w:rsidP="00B653DB">
      <w:pPr>
        <w:rPr>
          <w:rFonts w:ascii="Times New Roman" w:hAnsi="Times New Roman" w:cs="Times New Roman"/>
          <w:sz w:val="32"/>
          <w:szCs w:val="32"/>
          <w:lang w:val="en-US"/>
        </w:rPr>
      </w:pPr>
      <w:r w:rsidRPr="00B653DB">
        <w:rPr>
          <w:rFonts w:ascii="Times New Roman" w:hAnsi="Times New Roman" w:cs="Times New Roman"/>
          <w:sz w:val="32"/>
          <w:szCs w:val="32"/>
          <w:lang w:val="en-US"/>
        </w:rPr>
        <w:t xml:space="preserve">According to the teaching of the Orthodox Church, before creating the visible world the Lord God </w:t>
      </w:r>
      <w:r w:rsidR="002C2DF8">
        <w:rPr>
          <w:rFonts w:ascii="Times New Roman" w:hAnsi="Times New Roman" w:cs="Times New Roman"/>
          <w:sz w:val="32"/>
          <w:szCs w:val="32"/>
          <w:lang w:val="en-US"/>
        </w:rPr>
        <w:t>created the invisible world -</w:t>
      </w:r>
      <w:r w:rsidRPr="00B653DB">
        <w:rPr>
          <w:rFonts w:ascii="Times New Roman" w:hAnsi="Times New Roman" w:cs="Times New Roman"/>
          <w:sz w:val="32"/>
          <w:szCs w:val="32"/>
          <w:lang w:val="en-US"/>
        </w:rPr>
        <w:t xml:space="preserve"> the angels. At the head of the first stood the Archa</w:t>
      </w:r>
      <w:r>
        <w:rPr>
          <w:rFonts w:ascii="Times New Roman" w:hAnsi="Times New Roman" w:cs="Times New Roman"/>
          <w:sz w:val="32"/>
          <w:szCs w:val="32"/>
          <w:lang w:val="en-US"/>
        </w:rPr>
        <w:t xml:space="preserve">ngel Michael, whose feast </w:t>
      </w:r>
      <w:r w:rsidR="00A66F3D">
        <w:rPr>
          <w:rFonts w:ascii="Times New Roman" w:hAnsi="Times New Roman" w:cs="Times New Roman"/>
          <w:sz w:val="32"/>
          <w:szCs w:val="32"/>
          <w:lang w:val="en-US"/>
        </w:rPr>
        <w:t>we commemorated that Friday November 8.</w:t>
      </w:r>
      <w:r>
        <w:rPr>
          <w:rFonts w:ascii="Times New Roman" w:hAnsi="Times New Roman" w:cs="Times New Roman"/>
          <w:sz w:val="32"/>
          <w:szCs w:val="32"/>
          <w:lang w:val="en-US"/>
        </w:rPr>
        <w:t xml:space="preserve"> </w:t>
      </w:r>
      <w:r w:rsidR="007C37CC" w:rsidRPr="007C37CC">
        <w:rPr>
          <w:rFonts w:ascii="Times New Roman" w:hAnsi="Times New Roman" w:cs="Times New Roman"/>
          <w:sz w:val="32"/>
          <w:szCs w:val="32"/>
          <w:lang w:val="en-US"/>
        </w:rPr>
        <w:t xml:space="preserve">The Holy Archangel Michael is one of the most celebrated of the Angels and bodiless powers; he is called the </w:t>
      </w:r>
      <w:proofErr w:type="spellStart"/>
      <w:r w:rsidR="007C37CC" w:rsidRPr="007C37CC">
        <w:rPr>
          <w:rFonts w:ascii="Times New Roman" w:hAnsi="Times New Roman" w:cs="Times New Roman"/>
          <w:sz w:val="32"/>
          <w:szCs w:val="32"/>
          <w:lang w:val="en-US"/>
        </w:rPr>
        <w:t>Archistrategos</w:t>
      </w:r>
      <w:proofErr w:type="spellEnd"/>
      <w:r w:rsidR="007C37CC" w:rsidRPr="007C37CC">
        <w:rPr>
          <w:rFonts w:ascii="Times New Roman" w:hAnsi="Times New Roman" w:cs="Times New Roman"/>
          <w:sz w:val="32"/>
          <w:szCs w:val="32"/>
          <w:lang w:val="en-US"/>
        </w:rPr>
        <w:t>, or chief commander, of all the bodiless powers. According to Holy Scripture and Tradition, he has interceded for humanity multiple times and continues to serve as the Defender of the Faith</w:t>
      </w:r>
      <w:r w:rsidR="002C2DF8">
        <w:rPr>
          <w:rFonts w:ascii="Times New Roman" w:hAnsi="Times New Roman" w:cs="Times New Roman"/>
          <w:sz w:val="32"/>
          <w:szCs w:val="32"/>
          <w:lang w:val="en-US"/>
        </w:rPr>
        <w:t xml:space="preserve">. </w:t>
      </w:r>
      <w:r w:rsidR="007C37CC" w:rsidRPr="007C37CC">
        <w:rPr>
          <w:rFonts w:ascii="Times New Roman" w:hAnsi="Times New Roman" w:cs="Times New Roman"/>
          <w:sz w:val="32"/>
          <w:szCs w:val="32"/>
          <w:lang w:val="en-US"/>
        </w:rPr>
        <w:t xml:space="preserve"> The name Michael means "like unto God" or "Who is like unto God?</w:t>
      </w:r>
      <w:r w:rsidR="007C37CC">
        <w:rPr>
          <w:rFonts w:ascii="Times New Roman" w:hAnsi="Times New Roman" w:cs="Times New Roman"/>
          <w:sz w:val="32"/>
          <w:szCs w:val="32"/>
          <w:lang w:val="en-US"/>
        </w:rPr>
        <w:t xml:space="preserve"> </w:t>
      </w:r>
    </w:p>
    <w:p w:rsidR="00B653DB" w:rsidRPr="00B653DB" w:rsidRDefault="00B653DB" w:rsidP="00B653DB">
      <w:pPr>
        <w:rPr>
          <w:rFonts w:ascii="Times New Roman" w:hAnsi="Times New Roman" w:cs="Times New Roman"/>
          <w:sz w:val="32"/>
          <w:szCs w:val="32"/>
          <w:lang w:val="en-US"/>
        </w:rPr>
      </w:pPr>
      <w:r w:rsidRPr="00B653DB">
        <w:rPr>
          <w:rFonts w:ascii="Times New Roman" w:hAnsi="Times New Roman" w:cs="Times New Roman"/>
          <w:sz w:val="32"/>
          <w:szCs w:val="32"/>
          <w:lang w:val="en-US"/>
        </w:rPr>
        <w:t>Angels were sent many times to aid the Israeli judge Gideon, the prophet Elias, the prophet Daniel, and many others. In the New Testament the Archangel Gabriel brought to the Virgin Mary glad tidings of the beginning of salvation, angels announced the nativity of Christ to the shepherds, an angel warned of Herod’s evil intentions</w:t>
      </w:r>
      <w:r>
        <w:rPr>
          <w:rFonts w:ascii="Times New Roman" w:hAnsi="Times New Roman" w:cs="Times New Roman"/>
          <w:sz w:val="32"/>
          <w:szCs w:val="32"/>
          <w:lang w:val="en-US"/>
        </w:rPr>
        <w:t>, and an angel appeared to the M</w:t>
      </w:r>
      <w:r w:rsidRPr="00B653DB">
        <w:rPr>
          <w:rFonts w:ascii="Times New Roman" w:hAnsi="Times New Roman" w:cs="Times New Roman"/>
          <w:sz w:val="32"/>
          <w:szCs w:val="32"/>
          <w:lang w:val="en-US"/>
        </w:rPr>
        <w:t xml:space="preserve">agi, restraining them from going back to Herod. An angel comforted the </w:t>
      </w:r>
      <w:proofErr w:type="spellStart"/>
      <w:r w:rsidRPr="00B653DB">
        <w:rPr>
          <w:rFonts w:ascii="Times New Roman" w:hAnsi="Times New Roman" w:cs="Times New Roman"/>
          <w:sz w:val="32"/>
          <w:szCs w:val="32"/>
          <w:lang w:val="en-US"/>
        </w:rPr>
        <w:t>Saviour</w:t>
      </w:r>
      <w:proofErr w:type="spellEnd"/>
      <w:r w:rsidRPr="00B653DB">
        <w:rPr>
          <w:rFonts w:ascii="Times New Roman" w:hAnsi="Times New Roman" w:cs="Times New Roman"/>
          <w:sz w:val="32"/>
          <w:szCs w:val="32"/>
          <w:lang w:val="en-US"/>
        </w:rPr>
        <w:t xml:space="preserve"> before His sufferings, and angels brought glad tidings of Christ’s resurrec</w:t>
      </w:r>
      <w:r w:rsidR="002C2DF8">
        <w:rPr>
          <w:rFonts w:ascii="Times New Roman" w:hAnsi="Times New Roman" w:cs="Times New Roman"/>
          <w:sz w:val="32"/>
          <w:szCs w:val="32"/>
          <w:lang w:val="en-US"/>
        </w:rPr>
        <w:t>tion to the myrrh-bearing women</w:t>
      </w:r>
      <w:r>
        <w:rPr>
          <w:rFonts w:ascii="Times New Roman" w:hAnsi="Times New Roman" w:cs="Times New Roman"/>
          <w:sz w:val="32"/>
          <w:szCs w:val="32"/>
          <w:lang w:val="en-US"/>
        </w:rPr>
        <w:t>. And finally, when the Son of M</w:t>
      </w:r>
      <w:r w:rsidRPr="00B653DB">
        <w:rPr>
          <w:rFonts w:ascii="Times New Roman" w:hAnsi="Times New Roman" w:cs="Times New Roman"/>
          <w:sz w:val="32"/>
          <w:szCs w:val="32"/>
          <w:lang w:val="en-US"/>
        </w:rPr>
        <w:t>an returns to earth in glory, He will be accompanied by all the holy angels.</w:t>
      </w:r>
    </w:p>
    <w:p w:rsidR="00B653DB" w:rsidRPr="00B653DB" w:rsidRDefault="00B653DB" w:rsidP="00B653DB">
      <w:pPr>
        <w:rPr>
          <w:rFonts w:ascii="Times New Roman" w:hAnsi="Times New Roman" w:cs="Times New Roman"/>
          <w:sz w:val="32"/>
          <w:szCs w:val="32"/>
          <w:lang w:val="en-US"/>
        </w:rPr>
      </w:pPr>
      <w:r w:rsidRPr="00B653DB">
        <w:rPr>
          <w:rFonts w:ascii="Times New Roman" w:hAnsi="Times New Roman" w:cs="Times New Roman"/>
          <w:sz w:val="32"/>
          <w:szCs w:val="32"/>
          <w:lang w:val="en-US"/>
        </w:rPr>
        <w:t>Each person receives at baptism a special guardian angel. Like a loyal guard, and without pressuring our will, th</w:t>
      </w:r>
      <w:r w:rsidR="002C2DF8">
        <w:rPr>
          <w:rFonts w:ascii="Times New Roman" w:hAnsi="Times New Roman" w:cs="Times New Roman"/>
          <w:sz w:val="32"/>
          <w:szCs w:val="32"/>
          <w:lang w:val="en-US"/>
        </w:rPr>
        <w:t xml:space="preserve">is invisible protector of us </w:t>
      </w:r>
      <w:proofErr w:type="gramStart"/>
      <w:r w:rsidR="002C2DF8">
        <w:rPr>
          <w:rFonts w:ascii="Times New Roman" w:hAnsi="Times New Roman" w:cs="Times New Roman"/>
          <w:sz w:val="32"/>
          <w:szCs w:val="32"/>
          <w:lang w:val="en-US"/>
        </w:rPr>
        <w:t xml:space="preserve">and </w:t>
      </w:r>
      <w:r w:rsidRPr="00B653DB">
        <w:rPr>
          <w:rFonts w:ascii="Times New Roman" w:hAnsi="Times New Roman" w:cs="Times New Roman"/>
          <w:sz w:val="32"/>
          <w:szCs w:val="32"/>
          <w:lang w:val="en-US"/>
        </w:rPr>
        <w:t xml:space="preserve"> delivers</w:t>
      </w:r>
      <w:proofErr w:type="gramEnd"/>
      <w:r w:rsidRPr="00B653DB">
        <w:rPr>
          <w:rFonts w:ascii="Times New Roman" w:hAnsi="Times New Roman" w:cs="Times New Roman"/>
          <w:sz w:val="32"/>
          <w:szCs w:val="32"/>
          <w:lang w:val="en-US"/>
        </w:rPr>
        <w:t xml:space="preserve"> us from all evil, misfortune, and sorrow, and serves as our guide on the path towards the safe haven of Christ’s kingdom. Even the psalm writer King David pointed out this mission of the angels: </w:t>
      </w:r>
      <w:r w:rsidRPr="00B653DB">
        <w:rPr>
          <w:rFonts w:ascii="Times New Roman" w:hAnsi="Times New Roman" w:cs="Times New Roman"/>
          <w:i/>
          <w:iCs/>
          <w:sz w:val="32"/>
          <w:szCs w:val="32"/>
          <w:lang w:val="en-US"/>
        </w:rPr>
        <w:t>“For He shall give His angels charge over thee, to keep thee in all thy ways; they shall bear thee up in their hands, lest thou dash thy foot against a stone” </w:t>
      </w:r>
      <w:r w:rsidRPr="00B653DB">
        <w:rPr>
          <w:rFonts w:ascii="Times New Roman" w:hAnsi="Times New Roman" w:cs="Times New Roman"/>
          <w:sz w:val="32"/>
          <w:szCs w:val="32"/>
          <w:lang w:val="en-US"/>
        </w:rPr>
        <w:t>(Psalm 91:11-12). And the Lord also said: </w:t>
      </w:r>
      <w:r w:rsidRPr="00B653DB">
        <w:rPr>
          <w:rFonts w:ascii="Times New Roman" w:hAnsi="Times New Roman" w:cs="Times New Roman"/>
          <w:i/>
          <w:iCs/>
          <w:sz w:val="32"/>
          <w:szCs w:val="32"/>
          <w:lang w:val="en-US"/>
        </w:rPr>
        <w:t>“Take heed that ye despise not one of these little ones, for I say unto you, that in heaven their angels do always behold the face of My Father Which is in heaven” </w:t>
      </w:r>
      <w:r w:rsidRPr="00B653DB">
        <w:rPr>
          <w:rFonts w:ascii="Times New Roman" w:hAnsi="Times New Roman" w:cs="Times New Roman"/>
          <w:sz w:val="32"/>
          <w:szCs w:val="32"/>
          <w:lang w:val="en-US"/>
        </w:rPr>
        <w:t xml:space="preserve">(Matt. 18:10). With these words Christ warns us to treat </w:t>
      </w:r>
      <w:r w:rsidRPr="00B653DB">
        <w:rPr>
          <w:rFonts w:ascii="Times New Roman" w:hAnsi="Times New Roman" w:cs="Times New Roman"/>
          <w:sz w:val="32"/>
          <w:szCs w:val="32"/>
          <w:lang w:val="en-US"/>
        </w:rPr>
        <w:lastRenderedPageBreak/>
        <w:t>children with all due attention, for they have angels, their guardians, who are always ready to petition God against those who dare humiliate the children they protect.</w:t>
      </w:r>
    </w:p>
    <w:p w:rsidR="00B653DB" w:rsidRPr="00B653DB" w:rsidRDefault="00B653DB" w:rsidP="00B653DB">
      <w:pPr>
        <w:rPr>
          <w:rFonts w:ascii="Times New Roman" w:hAnsi="Times New Roman" w:cs="Times New Roman"/>
          <w:sz w:val="32"/>
          <w:szCs w:val="32"/>
          <w:lang w:val="en-US"/>
        </w:rPr>
      </w:pPr>
      <w:r w:rsidRPr="00B653DB">
        <w:rPr>
          <w:rFonts w:ascii="Times New Roman" w:hAnsi="Times New Roman" w:cs="Times New Roman"/>
          <w:sz w:val="32"/>
          <w:szCs w:val="32"/>
          <w:lang w:val="en-US"/>
        </w:rPr>
        <w:t>And, finally, in that terrible hour when the trembling soul, after being parted from its body, comes to stand before God’s judgment, when neither friends, nor benefactors, nor even the closest relatives are able to help us any longer, then only our guardian angel will be our protector from the evil tormentors – the demons.</w:t>
      </w:r>
    </w:p>
    <w:p w:rsidR="00B653DB" w:rsidRPr="00B653DB" w:rsidRDefault="00B653DB" w:rsidP="00B653DB">
      <w:pPr>
        <w:rPr>
          <w:rFonts w:ascii="Times New Roman" w:hAnsi="Times New Roman" w:cs="Times New Roman"/>
          <w:sz w:val="32"/>
          <w:szCs w:val="32"/>
          <w:lang w:val="en-US"/>
        </w:rPr>
      </w:pPr>
      <w:r w:rsidRPr="00B653DB">
        <w:rPr>
          <w:rFonts w:ascii="Times New Roman" w:hAnsi="Times New Roman" w:cs="Times New Roman"/>
          <w:sz w:val="32"/>
          <w:szCs w:val="32"/>
          <w:lang w:val="en-US"/>
        </w:rPr>
        <w:t xml:space="preserve">However, we must bear in mind that such aid on the part of the guardian angels, which cannot be replaced by anyone or anything, occurs only while we, even though we </w:t>
      </w:r>
      <w:proofErr w:type="gramStart"/>
      <w:r w:rsidRPr="00B653DB">
        <w:rPr>
          <w:rFonts w:ascii="Times New Roman" w:hAnsi="Times New Roman" w:cs="Times New Roman"/>
          <w:sz w:val="32"/>
          <w:szCs w:val="32"/>
          <w:lang w:val="en-US"/>
        </w:rPr>
        <w:t>be</w:t>
      </w:r>
      <w:proofErr w:type="gramEnd"/>
      <w:r w:rsidRPr="00B653DB">
        <w:rPr>
          <w:rFonts w:ascii="Times New Roman" w:hAnsi="Times New Roman" w:cs="Times New Roman"/>
          <w:sz w:val="32"/>
          <w:szCs w:val="32"/>
          <w:lang w:val="en-US"/>
        </w:rPr>
        <w:t xml:space="preserve"> sinners, try to fulfill the will of God. “Just as bees are repelled by smoke and doves by stench, – says St. Basil the Great, – so the guardian of our life – the angel – is repelled by malodorous sin.”</w:t>
      </w:r>
    </w:p>
    <w:p w:rsidR="00B653DB" w:rsidRPr="00B653DB" w:rsidRDefault="00B653DB" w:rsidP="00B653DB">
      <w:pPr>
        <w:rPr>
          <w:rFonts w:ascii="Times New Roman" w:hAnsi="Times New Roman" w:cs="Times New Roman"/>
          <w:sz w:val="32"/>
          <w:szCs w:val="32"/>
          <w:lang w:val="en-US"/>
        </w:rPr>
      </w:pPr>
      <w:r w:rsidRPr="00B653DB">
        <w:rPr>
          <w:rFonts w:ascii="Times New Roman" w:hAnsi="Times New Roman" w:cs="Times New Roman"/>
          <w:sz w:val="32"/>
          <w:szCs w:val="32"/>
          <w:lang w:val="en-US"/>
        </w:rPr>
        <w:t xml:space="preserve">The life of St. </w:t>
      </w:r>
      <w:proofErr w:type="spellStart"/>
      <w:r w:rsidRPr="00B653DB">
        <w:rPr>
          <w:rFonts w:ascii="Times New Roman" w:hAnsi="Times New Roman" w:cs="Times New Roman"/>
          <w:sz w:val="32"/>
          <w:szCs w:val="32"/>
          <w:lang w:val="en-US"/>
        </w:rPr>
        <w:t>Niphontus</w:t>
      </w:r>
      <w:proofErr w:type="spellEnd"/>
      <w:r w:rsidRPr="00B653DB">
        <w:rPr>
          <w:rFonts w:ascii="Times New Roman" w:hAnsi="Times New Roman" w:cs="Times New Roman"/>
          <w:sz w:val="32"/>
          <w:szCs w:val="32"/>
          <w:lang w:val="en-US"/>
        </w:rPr>
        <w:t xml:space="preserve">, Bishop of Cyprus, contains an account of how the saint once saw an angel in the guise of a youth, sitting at the gates of a house of ill repute and bitterly crying. He asked about the cause of the tears, and the angel replied: “I have been assigned by God to guard a certain man who is now staying in this house and is thus severely offending me; I am unable to watch his iniquities, and how should I not cry, when I look at the dark abyss into which an image of God has fallen?” The blessed </w:t>
      </w:r>
      <w:proofErr w:type="spellStart"/>
      <w:r w:rsidRPr="00B653DB">
        <w:rPr>
          <w:rFonts w:ascii="Times New Roman" w:hAnsi="Times New Roman" w:cs="Times New Roman"/>
          <w:sz w:val="32"/>
          <w:szCs w:val="32"/>
          <w:lang w:val="en-US"/>
        </w:rPr>
        <w:t>Niphontus</w:t>
      </w:r>
      <w:proofErr w:type="spellEnd"/>
      <w:r w:rsidRPr="00B653DB">
        <w:rPr>
          <w:rFonts w:ascii="Times New Roman" w:hAnsi="Times New Roman" w:cs="Times New Roman"/>
          <w:sz w:val="32"/>
          <w:szCs w:val="32"/>
          <w:lang w:val="en-US"/>
        </w:rPr>
        <w:t xml:space="preserve"> then said: “Why do you not punish him, so he would give over sinning?” – “I do not have any chance of approaching him, – replied the angel, – since from the time he began sinning, he has become the slave of demons, and I have no power over him; for God created man with free will and showed him both the narrow path and the wide one, in order for man to follow whichever he will.”</w:t>
      </w:r>
    </w:p>
    <w:p w:rsidR="00B653DB" w:rsidRPr="007C37CC" w:rsidRDefault="007C37CC" w:rsidP="00B653DB">
      <w:pPr>
        <w:rPr>
          <w:rFonts w:ascii="Times New Roman" w:hAnsi="Times New Roman" w:cs="Times New Roman"/>
          <w:sz w:val="32"/>
          <w:szCs w:val="32"/>
          <w:lang w:val="en-US"/>
        </w:rPr>
      </w:pPr>
      <w:r>
        <w:rPr>
          <w:rFonts w:ascii="Times New Roman" w:hAnsi="Times New Roman" w:cs="Times New Roman"/>
          <w:sz w:val="32"/>
          <w:szCs w:val="32"/>
          <w:lang w:val="en-US"/>
        </w:rPr>
        <w:t xml:space="preserve">Thus, dear brother and </w:t>
      </w:r>
      <w:proofErr w:type="gramStart"/>
      <w:r>
        <w:rPr>
          <w:rFonts w:ascii="Times New Roman" w:hAnsi="Times New Roman" w:cs="Times New Roman"/>
          <w:sz w:val="32"/>
          <w:szCs w:val="32"/>
          <w:lang w:val="en-US"/>
        </w:rPr>
        <w:t>sisters</w:t>
      </w:r>
      <w:r w:rsidR="00B653DB" w:rsidRPr="00B653DB">
        <w:rPr>
          <w:rFonts w:ascii="Times New Roman" w:hAnsi="Times New Roman" w:cs="Times New Roman"/>
          <w:sz w:val="32"/>
          <w:szCs w:val="32"/>
          <w:lang w:val="en-US"/>
        </w:rPr>
        <w:t>,</w:t>
      </w:r>
      <w:proofErr w:type="gramEnd"/>
      <w:r w:rsidR="00B653DB" w:rsidRPr="00B653DB">
        <w:rPr>
          <w:rFonts w:ascii="Times New Roman" w:hAnsi="Times New Roman" w:cs="Times New Roman"/>
          <w:sz w:val="32"/>
          <w:szCs w:val="32"/>
          <w:lang w:val="en-US"/>
        </w:rPr>
        <w:t xml:space="preserve"> cherish your invisible guide, the fellow traveler of your entire life – your guardian angel, – and you will do well. </w:t>
      </w:r>
      <w:r w:rsidR="00B653DB" w:rsidRPr="007C37CC">
        <w:rPr>
          <w:rFonts w:ascii="Times New Roman" w:hAnsi="Times New Roman" w:cs="Times New Roman"/>
          <w:sz w:val="32"/>
          <w:szCs w:val="32"/>
          <w:lang w:val="en-US"/>
        </w:rPr>
        <w:t>Amen.</w:t>
      </w:r>
    </w:p>
    <w:p w:rsidR="00F63A84" w:rsidRPr="007C37CC" w:rsidRDefault="00F63A84">
      <w:pPr>
        <w:rPr>
          <w:rFonts w:ascii="Times New Roman" w:hAnsi="Times New Roman" w:cs="Times New Roman"/>
          <w:sz w:val="32"/>
          <w:szCs w:val="32"/>
          <w:lang w:val="en-US"/>
        </w:rPr>
      </w:pPr>
    </w:p>
    <w:sectPr w:rsidR="00F63A84" w:rsidRPr="007C3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DB"/>
    <w:rsid w:val="002C2DF8"/>
    <w:rsid w:val="007C37CC"/>
    <w:rsid w:val="00941A3E"/>
    <w:rsid w:val="00A66F3D"/>
    <w:rsid w:val="00B653DB"/>
    <w:rsid w:val="00BA5C59"/>
    <w:rsid w:val="00F6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5</cp:revision>
  <dcterms:created xsi:type="dcterms:W3CDTF">2019-11-09T02:01:00Z</dcterms:created>
  <dcterms:modified xsi:type="dcterms:W3CDTF">2019-11-11T02:56:00Z</dcterms:modified>
</cp:coreProperties>
</file>